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7ED" w:rsidRPr="006757ED" w:rsidRDefault="006757ED" w:rsidP="006757E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Работни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режими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(P0):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Избор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между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>H</w:t>
      </w:r>
      <w:r w:rsidRPr="006757ED">
        <w:rPr>
          <w:rFonts w:ascii="Arial" w:eastAsia="Times New Roman" w:hAnsi="Arial" w:cs="Arial"/>
          <w:sz w:val="24"/>
          <w:szCs w:val="24"/>
        </w:rPr>
        <w:t xml:space="preserve"> (Heating /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Нагревател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) и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>C</w:t>
      </w:r>
      <w:r w:rsidRPr="006757ED">
        <w:rPr>
          <w:rFonts w:ascii="Arial" w:eastAsia="Times New Roman" w:hAnsi="Arial" w:cs="Arial"/>
          <w:sz w:val="24"/>
          <w:szCs w:val="24"/>
        </w:rPr>
        <w:t xml:space="preserve"> (Cooling /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Охладител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>). [</w:t>
      </w:r>
      <w:hyperlink r:id="rId5" w:history="1">
        <w:r w:rsidRPr="006757E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6757ED">
        <w:rPr>
          <w:rFonts w:ascii="Arial" w:eastAsia="Times New Roman" w:hAnsi="Arial" w:cs="Arial"/>
          <w:sz w:val="24"/>
          <w:szCs w:val="24"/>
        </w:rPr>
        <w:t>]</w:t>
      </w:r>
    </w:p>
    <w:p w:rsidR="006757ED" w:rsidRPr="006757ED" w:rsidRDefault="006757ED" w:rsidP="006757E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Хистерезис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Обратна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разлика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(P1):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Регулируем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диапазон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0.1°C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до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15°C</w:t>
      </w:r>
      <w:r w:rsidRPr="006757ED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определя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колко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трябва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се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промени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температурата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преди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релето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превключи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отново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>). [</w:t>
      </w:r>
      <w:hyperlink r:id="rId6" w:history="1">
        <w:r w:rsidRPr="006757E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6757ED">
        <w:rPr>
          <w:rFonts w:ascii="Arial" w:eastAsia="Times New Roman" w:hAnsi="Arial" w:cs="Arial"/>
          <w:sz w:val="24"/>
          <w:szCs w:val="24"/>
        </w:rPr>
        <w:t>]</w:t>
      </w:r>
    </w:p>
    <w:p w:rsidR="006757ED" w:rsidRPr="006757ED" w:rsidRDefault="006757ED" w:rsidP="006757E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Температурни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граници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(P2 / P3):</w:t>
      </w:r>
    </w:p>
    <w:p w:rsidR="006757ED" w:rsidRPr="006757ED" w:rsidRDefault="006757ED" w:rsidP="006757ED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sz w:val="24"/>
          <w:szCs w:val="24"/>
        </w:rPr>
        <w:t>Горна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граница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(P2):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до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>110°C</w:t>
      </w:r>
    </w:p>
    <w:p w:rsidR="006757ED" w:rsidRPr="006757ED" w:rsidRDefault="006757ED" w:rsidP="006757ED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sz w:val="24"/>
          <w:szCs w:val="24"/>
        </w:rPr>
        <w:t>Долна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граница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(P3):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до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>-50°C</w:t>
      </w:r>
      <w:r w:rsidRPr="006757ED">
        <w:rPr>
          <w:rFonts w:ascii="Arial" w:eastAsia="Times New Roman" w:hAnsi="Arial" w:cs="Arial"/>
          <w:sz w:val="24"/>
          <w:szCs w:val="24"/>
        </w:rPr>
        <w:t xml:space="preserve"> [</w:t>
      </w:r>
      <w:hyperlink r:id="rId7" w:history="1">
        <w:r w:rsidRPr="006757E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6757ED">
        <w:rPr>
          <w:rFonts w:ascii="Arial" w:eastAsia="Times New Roman" w:hAnsi="Arial" w:cs="Arial"/>
          <w:sz w:val="24"/>
          <w:szCs w:val="24"/>
        </w:rPr>
        <w:t>]</w:t>
      </w:r>
    </w:p>
    <w:p w:rsidR="006757ED" w:rsidRPr="006757ED" w:rsidRDefault="006757ED" w:rsidP="006757E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Калибровка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Корекция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(P4):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-7.0°C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до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7.0°C</w:t>
      </w:r>
      <w:r w:rsidRPr="006757ED">
        <w:rPr>
          <w:rFonts w:ascii="Arial" w:eastAsia="Times New Roman" w:hAnsi="Arial" w:cs="Arial"/>
          <w:sz w:val="24"/>
          <w:szCs w:val="24"/>
        </w:rPr>
        <w:t>. [</w:t>
      </w:r>
      <w:hyperlink r:id="rId8" w:history="1">
        <w:r w:rsidRPr="006757E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6757ED">
        <w:rPr>
          <w:rFonts w:ascii="Arial" w:eastAsia="Times New Roman" w:hAnsi="Arial" w:cs="Arial"/>
          <w:sz w:val="24"/>
          <w:szCs w:val="24"/>
        </w:rPr>
        <w:t>]</w:t>
      </w:r>
    </w:p>
    <w:p w:rsidR="006757ED" w:rsidRPr="006757ED" w:rsidRDefault="006757ED" w:rsidP="006757E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Забавяне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при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старт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(P5):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0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до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10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минути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>. [</w:t>
      </w:r>
      <w:hyperlink r:id="rId9" w:history="1">
        <w:r w:rsidRPr="006757E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6757ED">
        <w:rPr>
          <w:rFonts w:ascii="Arial" w:eastAsia="Times New Roman" w:hAnsi="Arial" w:cs="Arial"/>
          <w:sz w:val="24"/>
          <w:szCs w:val="24"/>
        </w:rPr>
        <w:t>]</w:t>
      </w:r>
    </w:p>
    <w:p w:rsidR="006757ED" w:rsidRPr="006757ED" w:rsidRDefault="006757ED" w:rsidP="006757ED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30"/>
          <w:szCs w:val="30"/>
        </w:rPr>
        <w:t>Настройка</w:t>
      </w:r>
      <w:proofErr w:type="spellEnd"/>
      <w:r w:rsidRPr="006757ED">
        <w:rPr>
          <w:rFonts w:ascii="Arial" w:eastAsia="Times New Roman" w:hAnsi="Arial" w:cs="Arial"/>
          <w:b/>
          <w:bCs/>
          <w:sz w:val="30"/>
          <w:szCs w:val="30"/>
        </w:rPr>
        <w:t xml:space="preserve"> и </w:t>
      </w:r>
      <w:proofErr w:type="spellStart"/>
      <w:r w:rsidRPr="006757ED">
        <w:rPr>
          <w:rFonts w:ascii="Arial" w:eastAsia="Times New Roman" w:hAnsi="Arial" w:cs="Arial"/>
          <w:b/>
          <w:bCs/>
          <w:sz w:val="30"/>
          <w:szCs w:val="30"/>
        </w:rPr>
        <w:t>управление</w:t>
      </w:r>
      <w:proofErr w:type="spellEnd"/>
      <w:r w:rsidRPr="006757ED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30"/>
          <w:szCs w:val="30"/>
        </w:rPr>
        <w:t>на</w:t>
      </w:r>
      <w:proofErr w:type="spellEnd"/>
      <w:r w:rsidRPr="006757ED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30"/>
          <w:szCs w:val="30"/>
        </w:rPr>
        <w:t>менюто</w:t>
      </w:r>
      <w:proofErr w:type="spellEnd"/>
    </w:p>
    <w:p w:rsidR="006757ED" w:rsidRPr="006757ED" w:rsidRDefault="006757ED" w:rsidP="006757E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Основно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меню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(P0–P6):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Задръжте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бутона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>SET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около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5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секунди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>.</w:t>
      </w:r>
    </w:p>
    <w:p w:rsidR="006757ED" w:rsidRPr="006757ED" w:rsidRDefault="006757ED" w:rsidP="006757E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Навигация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Използвайте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бутоните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>+</w:t>
      </w:r>
      <w:r w:rsidRPr="006757ED">
        <w:rPr>
          <w:rFonts w:ascii="Arial" w:eastAsia="Times New Roman" w:hAnsi="Arial" w:cs="Arial"/>
          <w:sz w:val="24"/>
          <w:szCs w:val="24"/>
        </w:rPr>
        <w:t xml:space="preserve"> и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>-</w:t>
      </w:r>
      <w:r w:rsidRPr="006757E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преминавате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между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параметрите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(P0, P1, P2, P3, P4, P5).</w:t>
      </w:r>
    </w:p>
    <w:p w:rsidR="006757ED" w:rsidRPr="006757ED" w:rsidRDefault="006757ED" w:rsidP="006757E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Запазване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Промените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се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запазват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автоматично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след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около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10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секунди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бездействие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>.</w:t>
      </w:r>
    </w:p>
    <w:p w:rsidR="006757ED" w:rsidRPr="006757ED" w:rsidRDefault="006757ED" w:rsidP="006757E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Фабрично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нулиране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(Factory Reset):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Задръжте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едновременно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бутоните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>+</w:t>
      </w:r>
      <w:r w:rsidRPr="006757ED">
        <w:rPr>
          <w:rFonts w:ascii="Arial" w:eastAsia="Times New Roman" w:hAnsi="Arial" w:cs="Arial"/>
          <w:sz w:val="24"/>
          <w:szCs w:val="24"/>
        </w:rPr>
        <w:t xml:space="preserve"> и </w:t>
      </w:r>
      <w:r w:rsidRPr="006757ED">
        <w:rPr>
          <w:rFonts w:ascii="Arial" w:eastAsia="Times New Roman" w:hAnsi="Arial" w:cs="Arial"/>
          <w:b/>
          <w:bCs/>
          <w:sz w:val="24"/>
          <w:szCs w:val="24"/>
        </w:rPr>
        <w:t>-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при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включване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захранването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докато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устройството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е в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изключено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състояние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>. [</w:t>
      </w:r>
      <w:hyperlink r:id="rId10" w:history="1">
        <w:r w:rsidRPr="006757E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6757ED">
        <w:rPr>
          <w:rFonts w:ascii="Arial" w:eastAsia="Times New Roman" w:hAnsi="Arial" w:cs="Arial"/>
          <w:sz w:val="24"/>
          <w:szCs w:val="24"/>
        </w:rPr>
        <w:t>]</w:t>
      </w:r>
    </w:p>
    <w:p w:rsidR="006757ED" w:rsidRPr="006757ED" w:rsidRDefault="006757ED" w:rsidP="006757ED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30"/>
          <w:szCs w:val="30"/>
        </w:rPr>
        <w:t>Индикация</w:t>
      </w:r>
      <w:proofErr w:type="spellEnd"/>
      <w:r w:rsidRPr="006757ED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30"/>
          <w:szCs w:val="30"/>
        </w:rPr>
        <w:t>на</w:t>
      </w:r>
      <w:proofErr w:type="spellEnd"/>
      <w:r w:rsidRPr="006757ED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30"/>
          <w:szCs w:val="30"/>
        </w:rPr>
        <w:t>дисплея</w:t>
      </w:r>
      <w:proofErr w:type="spellEnd"/>
      <w:r w:rsidRPr="006757ED">
        <w:rPr>
          <w:rFonts w:ascii="Arial" w:eastAsia="Times New Roman" w:hAnsi="Arial" w:cs="Arial"/>
          <w:b/>
          <w:bCs/>
          <w:sz w:val="30"/>
          <w:szCs w:val="30"/>
        </w:rPr>
        <w:t xml:space="preserve"> и </w:t>
      </w:r>
      <w:proofErr w:type="spellStart"/>
      <w:r w:rsidRPr="006757ED">
        <w:rPr>
          <w:rFonts w:ascii="Arial" w:eastAsia="Times New Roman" w:hAnsi="Arial" w:cs="Arial"/>
          <w:b/>
          <w:bCs/>
          <w:sz w:val="30"/>
          <w:szCs w:val="30"/>
        </w:rPr>
        <w:t>светодиодите</w:t>
      </w:r>
      <w:proofErr w:type="spellEnd"/>
    </w:p>
    <w:p w:rsidR="006757ED" w:rsidRPr="006757ED" w:rsidRDefault="006757ED" w:rsidP="006757E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Мигащ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светодиод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(LED):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Покачва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закъснение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(delay) в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ход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>. [</w:t>
      </w:r>
      <w:hyperlink r:id="rId11" w:history="1">
        <w:r w:rsidRPr="006757E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6757ED">
        <w:rPr>
          <w:rFonts w:ascii="Arial" w:eastAsia="Times New Roman" w:hAnsi="Arial" w:cs="Arial"/>
          <w:sz w:val="24"/>
          <w:szCs w:val="24"/>
        </w:rPr>
        <w:t>]</w:t>
      </w:r>
    </w:p>
    <w:p w:rsidR="006757ED" w:rsidRPr="006757ED" w:rsidRDefault="006757ED" w:rsidP="006757E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Постоянен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светодиод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Релето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е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затворено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активно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>). [</w:t>
      </w:r>
      <w:hyperlink r:id="rId12" w:history="1">
        <w:r w:rsidRPr="006757E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6757ED">
        <w:rPr>
          <w:rFonts w:ascii="Arial" w:eastAsia="Times New Roman" w:hAnsi="Arial" w:cs="Arial"/>
          <w:sz w:val="24"/>
          <w:szCs w:val="24"/>
        </w:rPr>
        <w:t>]</w:t>
      </w:r>
    </w:p>
    <w:p w:rsidR="006757ED" w:rsidRPr="006757ED" w:rsidRDefault="006757ED" w:rsidP="006757E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Показания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b/>
          <w:bCs/>
          <w:sz w:val="24"/>
          <w:szCs w:val="24"/>
        </w:rPr>
        <w:t>грешка</w:t>
      </w:r>
      <w:proofErr w:type="spellEnd"/>
      <w:r w:rsidRPr="006757ED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6757ED" w:rsidRPr="006757ED" w:rsidRDefault="006757ED" w:rsidP="006757ED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6757ED">
        <w:rPr>
          <w:rFonts w:ascii="Arial" w:eastAsia="Times New Roman" w:hAnsi="Arial" w:cs="Arial"/>
          <w:b/>
          <w:bCs/>
          <w:sz w:val="24"/>
          <w:szCs w:val="24"/>
        </w:rPr>
        <w:t>LL: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Прекъснат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сензор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(open sensor).</w:t>
      </w:r>
    </w:p>
    <w:p w:rsidR="006757ED" w:rsidRPr="006757ED" w:rsidRDefault="006757ED" w:rsidP="006757ED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6757ED">
        <w:rPr>
          <w:rFonts w:ascii="Arial" w:eastAsia="Times New Roman" w:hAnsi="Arial" w:cs="Arial"/>
          <w:b/>
          <w:bCs/>
          <w:sz w:val="24"/>
          <w:szCs w:val="24"/>
        </w:rPr>
        <w:t>HH: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Температурата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е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извън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обхвата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(out of range).</w:t>
      </w:r>
    </w:p>
    <w:p w:rsidR="006757ED" w:rsidRPr="006757ED" w:rsidRDefault="006757ED" w:rsidP="006757ED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6757ED">
        <w:rPr>
          <w:rFonts w:ascii="Arial" w:eastAsia="Times New Roman" w:hAnsi="Arial" w:cs="Arial"/>
          <w:b/>
          <w:bCs/>
          <w:sz w:val="24"/>
          <w:szCs w:val="24"/>
        </w:rPr>
        <w:t>---:</w:t>
      </w:r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Аларма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висока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температура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(high temperature alarm). [</w:t>
      </w:r>
      <w:hyperlink r:id="rId13" w:history="1">
        <w:r w:rsidRPr="006757E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6757ED">
        <w:rPr>
          <w:rFonts w:ascii="Arial" w:eastAsia="Times New Roman" w:hAnsi="Arial" w:cs="Arial"/>
          <w:sz w:val="24"/>
          <w:szCs w:val="24"/>
        </w:rPr>
        <w:t>]</w:t>
      </w:r>
    </w:p>
    <w:p w:rsidR="006757ED" w:rsidRPr="006757ED" w:rsidRDefault="006757ED" w:rsidP="006757E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6757ED">
        <w:rPr>
          <w:rFonts w:ascii="Arial" w:eastAsia="Times New Roman" w:hAnsi="Arial" w:cs="Arial"/>
          <w:sz w:val="24"/>
          <w:szCs w:val="24"/>
        </w:rPr>
        <w:t>Видео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инструкция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настройка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калибриране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термостат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757ED">
        <w:rPr>
          <w:rFonts w:ascii="Arial" w:eastAsia="Times New Roman" w:hAnsi="Arial" w:cs="Arial"/>
          <w:sz w:val="24"/>
          <w:szCs w:val="24"/>
        </w:rPr>
        <w:t>тип</w:t>
      </w:r>
      <w:proofErr w:type="spellEnd"/>
      <w:r w:rsidRPr="006757ED">
        <w:rPr>
          <w:rFonts w:ascii="Arial" w:eastAsia="Times New Roman" w:hAnsi="Arial" w:cs="Arial"/>
          <w:sz w:val="24"/>
          <w:szCs w:val="24"/>
        </w:rPr>
        <w:t xml:space="preserve"> HW-557 / W1209:</w:t>
      </w:r>
    </w:p>
    <w:p w:rsidR="006757ED" w:rsidRDefault="006757ED">
      <w:bookmarkStart w:id="0" w:name="_GoBack"/>
      <w:bookmarkEnd w:id="0"/>
    </w:p>
    <w:sectPr w:rsidR="006757E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2E0B"/>
    <w:multiLevelType w:val="multilevel"/>
    <w:tmpl w:val="51B8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B85D0A"/>
    <w:multiLevelType w:val="multilevel"/>
    <w:tmpl w:val="039EF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C55BB6"/>
    <w:multiLevelType w:val="multilevel"/>
    <w:tmpl w:val="3F92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ED"/>
    <w:rsid w:val="0067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6435CC-EDFF-41E6-A05A-30E20CF5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6757ED"/>
  </w:style>
  <w:style w:type="character" w:styleId="Strong">
    <w:name w:val="Strong"/>
    <w:basedOn w:val="DefaultParagraphFont"/>
    <w:uiPriority w:val="22"/>
    <w:qFormat/>
    <w:rsid w:val="006757E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757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873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211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2752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ribd.com/document/922364795/Thermostat-Module-HW-557" TargetMode="External"/><Relationship Id="rId13" Type="http://schemas.openxmlformats.org/officeDocument/2006/relationships/hyperlink" Target="https://www.scribd.com/document/922364795/Thermostat-Module-HW-55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ribd.com/document/922364795/Thermostat-Module-HW-557" TargetMode="External"/><Relationship Id="rId12" Type="http://schemas.openxmlformats.org/officeDocument/2006/relationships/hyperlink" Target="https://www.scribd.com/document/922364795/Thermostat-Module-HW-55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ribd.com/document/922364795/Thermostat-Module-HW-557" TargetMode="External"/><Relationship Id="rId11" Type="http://schemas.openxmlformats.org/officeDocument/2006/relationships/hyperlink" Target="https://www.scribd.com/document/922364795/Thermostat-Module-HW-557" TargetMode="External"/><Relationship Id="rId5" Type="http://schemas.openxmlformats.org/officeDocument/2006/relationships/hyperlink" Target="https://www.scribd.com/document/922364795/Thermostat-Module-HW-55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scribd.com/document/922364795/Thermostat-Module-HW-5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ribd.com/document/922364795/Thermostat-Module-HW-55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1</cp:revision>
  <dcterms:created xsi:type="dcterms:W3CDTF">2026-10-20T12:35:00Z</dcterms:created>
  <dcterms:modified xsi:type="dcterms:W3CDTF">2026-10-20T12:35:00Z</dcterms:modified>
</cp:coreProperties>
</file>